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A" w:rsidRPr="007477EF" w:rsidRDefault="008E64FA" w:rsidP="008E64FA">
      <w:pPr>
        <w:autoSpaceDE w:val="0"/>
        <w:autoSpaceDN w:val="0"/>
        <w:adjustRightInd w:val="0"/>
        <w:ind w:firstLineChars="4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7477EF">
        <w:rPr>
          <w:rFonts w:ascii="仿宋_GB2312" w:eastAsia="仿宋_GB2312" w:cs="仿宋_GB2312" w:hint="eastAsia"/>
          <w:kern w:val="0"/>
          <w:sz w:val="32"/>
          <w:szCs w:val="32"/>
        </w:rPr>
        <w:t>政府采购领域妨碍公平竞争事项清理结果公示</w:t>
      </w:r>
    </w:p>
    <w:p w:rsidR="008E64FA" w:rsidRPr="009618DB" w:rsidRDefault="008E64FA" w:rsidP="009618DB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9618DB">
        <w:rPr>
          <w:rFonts w:ascii="仿宋_GB2312" w:eastAsia="仿宋_GB2312" w:cs="仿宋_GB2312" w:hint="eastAsia"/>
          <w:kern w:val="0"/>
          <w:sz w:val="28"/>
          <w:szCs w:val="28"/>
        </w:rPr>
        <w:t>根据财政部《关于促进政府采购公平竞争优化营商环境</w:t>
      </w:r>
    </w:p>
    <w:p w:rsidR="008E64FA" w:rsidRPr="009618DB" w:rsidRDefault="008E64FA" w:rsidP="00DD1464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9618DB">
        <w:rPr>
          <w:rFonts w:ascii="仿宋_GB2312" w:eastAsia="仿宋_GB2312" w:cs="仿宋_GB2312" w:hint="eastAsia"/>
          <w:kern w:val="0"/>
          <w:sz w:val="28"/>
          <w:szCs w:val="28"/>
        </w:rPr>
        <w:t>的通知》（财库〔</w:t>
      </w:r>
      <w:r w:rsidRPr="009618DB">
        <w:rPr>
          <w:rFonts w:ascii="仿宋_GB2312" w:eastAsia="仿宋_GB2312" w:cs="仿宋_GB2312"/>
          <w:kern w:val="0"/>
          <w:sz w:val="28"/>
          <w:szCs w:val="28"/>
        </w:rPr>
        <w:t>2019</w:t>
      </w:r>
      <w:r w:rsidRPr="009618DB">
        <w:rPr>
          <w:rFonts w:ascii="仿宋_GB2312" w:eastAsia="仿宋_GB2312" w:cs="仿宋_GB2312" w:hint="eastAsia"/>
          <w:kern w:val="0"/>
          <w:sz w:val="28"/>
          <w:szCs w:val="28"/>
        </w:rPr>
        <w:t>〕</w:t>
      </w:r>
      <w:r w:rsidRPr="009618DB">
        <w:rPr>
          <w:rFonts w:ascii="仿宋_GB2312" w:eastAsia="仿宋_GB2312" w:cs="仿宋_GB2312"/>
          <w:kern w:val="0"/>
          <w:sz w:val="28"/>
          <w:szCs w:val="28"/>
        </w:rPr>
        <w:t xml:space="preserve">38 </w:t>
      </w:r>
      <w:r w:rsidRPr="009618DB">
        <w:rPr>
          <w:rFonts w:ascii="仿宋_GB2312" w:eastAsia="仿宋_GB2312" w:cs="仿宋_GB2312" w:hint="eastAsia"/>
          <w:kern w:val="0"/>
          <w:sz w:val="28"/>
          <w:szCs w:val="28"/>
        </w:rPr>
        <w:t>号）要求，我办全面清理了政府采购领域妨碍公平竞争的规定和做法，共清理事项</w:t>
      </w:r>
      <w:r w:rsidRPr="009618DB">
        <w:rPr>
          <w:rFonts w:ascii="仿宋_GB2312" w:eastAsia="仿宋_GB2312" w:cs="仿宋_GB2312"/>
          <w:kern w:val="0"/>
          <w:sz w:val="28"/>
          <w:szCs w:val="28"/>
        </w:rPr>
        <w:t xml:space="preserve">0 </w:t>
      </w:r>
      <w:r w:rsidRPr="009618DB">
        <w:rPr>
          <w:rFonts w:ascii="仿宋_GB2312" w:eastAsia="仿宋_GB2312" w:cs="仿宋_GB2312" w:hint="eastAsia"/>
          <w:kern w:val="0"/>
          <w:sz w:val="28"/>
          <w:szCs w:val="28"/>
        </w:rPr>
        <w:t>个，经核查，我办在政府采购领域无妨碍公平竞争事项，现将清理结果向社会公示如下：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0"/>
        <w:gridCol w:w="2065"/>
      </w:tblGrid>
      <w:tr w:rsidR="008E64FA" w:rsidRPr="00672766" w:rsidTr="00672766">
        <w:trPr>
          <w:trHeight w:val="600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清理内容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672766">
            <w:pPr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清理结果</w:t>
            </w:r>
          </w:p>
        </w:tc>
      </w:tr>
      <w:tr w:rsidR="008E64FA" w:rsidRPr="00672766" w:rsidTr="00D84AF5">
        <w:trPr>
          <w:trHeight w:val="1598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1549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（二）除小额零星采购适用的协议供货、定点采购以及财政部另有规定的情形外，通过入围方式设置备选库、名录库、资格库作为参与政府采购活动的资格条件，妨碍供应商进入政府采购市场；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1260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831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（四）设置或者变相设置供应商规模、成立年限等门槛，限制供应商参与政府采购活动；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831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（五）要求供应商购买指定软件，作为参加电子化政府采购活动的条件；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831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831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831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（八）设置没有法律法规依据的审批、备案、监管、处罚、收费等事项；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946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（九）除《政府采购货物和服务招标投标管理办法》第六十八条规定的情形外，要求采购人采用随机方式确定中标、成交供应商；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8E64FA" w:rsidRPr="00672766" w:rsidTr="00D84AF5">
        <w:trPr>
          <w:trHeight w:val="946"/>
          <w:jc w:val="center"/>
        </w:trPr>
        <w:tc>
          <w:tcPr>
            <w:tcW w:w="6570" w:type="dxa"/>
            <w:vAlign w:val="center"/>
          </w:tcPr>
          <w:p w:rsidR="008E64FA" w:rsidRPr="00672766" w:rsidRDefault="008E64FA" w:rsidP="00672766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672766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（十）违反法律法规相关规定的其他妨碍公平竞争的情形。</w:t>
            </w:r>
          </w:p>
        </w:tc>
        <w:tc>
          <w:tcPr>
            <w:tcW w:w="2065" w:type="dxa"/>
            <w:vAlign w:val="center"/>
          </w:tcPr>
          <w:p w:rsidR="008E64FA" w:rsidRPr="00672766" w:rsidRDefault="008E64FA" w:rsidP="00D84A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8E64FA" w:rsidRDefault="008E64FA" w:rsidP="00F9492F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8E64FA" w:rsidRDefault="008E64FA" w:rsidP="00F9492F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8E64FA" w:rsidRDefault="008E64FA" w:rsidP="00F9492F">
      <w:pPr>
        <w:rPr>
          <w:rFonts w:ascii="仿宋_GB2312" w:eastAsia="仿宋_GB2312" w:cs="仿宋_GB2312"/>
          <w:kern w:val="0"/>
          <w:sz w:val="32"/>
          <w:szCs w:val="32"/>
        </w:rPr>
      </w:pPr>
    </w:p>
    <w:p w:rsidR="008E64FA" w:rsidRDefault="008E64FA" w:rsidP="00F9492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中共嘉兴市委台湾工作办公室</w:t>
      </w:r>
    </w:p>
    <w:p w:rsidR="008E64FA" w:rsidRDefault="008E64FA" w:rsidP="00F9492F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0"/>
          <w:attr w:name="Year" w:val="2019"/>
        </w:smartTagPr>
        <w:r>
          <w:rPr>
            <w:rFonts w:ascii="仿宋_GB2312" w:eastAsia="仿宋_GB2312" w:cs="仿宋_GB2312"/>
            <w:kern w:val="0"/>
            <w:sz w:val="32"/>
            <w:szCs w:val="32"/>
          </w:rPr>
          <w:t>2019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cs="仿宋_GB2312"/>
            <w:kern w:val="0"/>
            <w:sz w:val="32"/>
            <w:szCs w:val="32"/>
          </w:rPr>
          <w:t>10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cs="仿宋_GB2312"/>
            <w:kern w:val="0"/>
            <w:sz w:val="32"/>
            <w:szCs w:val="32"/>
          </w:rPr>
          <w:t>29</w:t>
        </w:r>
        <w:r>
          <w:rPr>
            <w:rFonts w:ascii="仿宋_GB2312" w:eastAsia="仿宋_GB2312" w:cs="仿宋_GB2312" w:hint="eastAsia"/>
            <w:kern w:val="0"/>
            <w:sz w:val="32"/>
            <w:szCs w:val="32"/>
          </w:rPr>
          <w:t>日</w:t>
        </w:r>
      </w:smartTag>
    </w:p>
    <w:sectPr w:rsidR="008E64FA" w:rsidSect="004D3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1985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FA" w:rsidRDefault="008E64FA" w:rsidP="00F9492F">
      <w:r>
        <w:separator/>
      </w:r>
    </w:p>
  </w:endnote>
  <w:endnote w:type="continuationSeparator" w:id="0">
    <w:p w:rsidR="008E64FA" w:rsidRDefault="008E64FA" w:rsidP="00F9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FA" w:rsidRDefault="008E6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FA" w:rsidRPr="00653468" w:rsidRDefault="008E64FA" w:rsidP="00653468">
    <w:pPr>
      <w:pStyle w:val="Footer"/>
      <w:jc w:val="right"/>
      <w:rPr>
        <w:rFonts w:ascii="Times New Roman" w:eastAsia="方正小标宋简体" w:hAnsi="Times New Roman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FA" w:rsidRDefault="008E6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FA" w:rsidRDefault="008E64FA" w:rsidP="00F9492F">
      <w:r>
        <w:separator/>
      </w:r>
    </w:p>
  </w:footnote>
  <w:footnote w:type="continuationSeparator" w:id="0">
    <w:p w:rsidR="008E64FA" w:rsidRDefault="008E64FA" w:rsidP="00F9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FA" w:rsidRDefault="008E6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FA" w:rsidRDefault="008E64FA" w:rsidP="009618D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FA" w:rsidRDefault="008E6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2F"/>
    <w:rsid w:val="000335DC"/>
    <w:rsid w:val="00082A1A"/>
    <w:rsid w:val="000F0068"/>
    <w:rsid w:val="00102DF6"/>
    <w:rsid w:val="00146215"/>
    <w:rsid w:val="00211EA8"/>
    <w:rsid w:val="00223C98"/>
    <w:rsid w:val="00270E34"/>
    <w:rsid w:val="002B2E6D"/>
    <w:rsid w:val="003A7058"/>
    <w:rsid w:val="003B3D26"/>
    <w:rsid w:val="00487C2A"/>
    <w:rsid w:val="004D362C"/>
    <w:rsid w:val="004E158B"/>
    <w:rsid w:val="00534365"/>
    <w:rsid w:val="00542B7B"/>
    <w:rsid w:val="005A49D0"/>
    <w:rsid w:val="005B52FE"/>
    <w:rsid w:val="005D2CB0"/>
    <w:rsid w:val="00653468"/>
    <w:rsid w:val="00672766"/>
    <w:rsid w:val="006A7903"/>
    <w:rsid w:val="007477EF"/>
    <w:rsid w:val="00782B3E"/>
    <w:rsid w:val="007845DD"/>
    <w:rsid w:val="008931A7"/>
    <w:rsid w:val="008E4713"/>
    <w:rsid w:val="008E64FA"/>
    <w:rsid w:val="008F1DF8"/>
    <w:rsid w:val="009618DB"/>
    <w:rsid w:val="009A0D7A"/>
    <w:rsid w:val="00A70190"/>
    <w:rsid w:val="00B0485C"/>
    <w:rsid w:val="00B63570"/>
    <w:rsid w:val="00B8479E"/>
    <w:rsid w:val="00BE6250"/>
    <w:rsid w:val="00BF1E01"/>
    <w:rsid w:val="00C4149B"/>
    <w:rsid w:val="00D84AF5"/>
    <w:rsid w:val="00DB029A"/>
    <w:rsid w:val="00DB656D"/>
    <w:rsid w:val="00DD1464"/>
    <w:rsid w:val="00F01167"/>
    <w:rsid w:val="00F30372"/>
    <w:rsid w:val="00F62E97"/>
    <w:rsid w:val="00F657F3"/>
    <w:rsid w:val="00F81BE6"/>
    <w:rsid w:val="00F9492F"/>
    <w:rsid w:val="00F9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9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92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9492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45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D"/>
    <w:rPr>
      <w:rFonts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534365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117</Words>
  <Characters>672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 兴 市 财 政 局</dc:title>
  <dc:subject/>
  <dc:creator>AutoBVT</dc:creator>
  <cp:keywords/>
  <dc:description/>
  <cp:lastModifiedBy>微软用户</cp:lastModifiedBy>
  <cp:revision>3</cp:revision>
  <cp:lastPrinted>2019-10-29T01:12:00Z</cp:lastPrinted>
  <dcterms:created xsi:type="dcterms:W3CDTF">2019-10-29T03:09:00Z</dcterms:created>
  <dcterms:modified xsi:type="dcterms:W3CDTF">2019-10-29T03:11:00Z</dcterms:modified>
</cp:coreProperties>
</file>